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316" w:rsidRPr="003A22ED" w:rsidP="008C6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2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                             </w:t>
      </w:r>
      <w:r w:rsidRPr="003A22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05-0228/2604/2025</w:t>
      </w:r>
    </w:p>
    <w:p w:rsidR="008C6316" w:rsidRPr="003A22ED" w:rsidP="008C6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316" w:rsidRPr="003A22ED" w:rsidP="008C6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8C6316" w:rsidRPr="003A22ED" w:rsidP="008C6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прекращении производства по делу об административном правонарушении </w:t>
      </w:r>
    </w:p>
    <w:p w:rsidR="008C6316" w:rsidRPr="003A22ED" w:rsidP="008C63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316" w:rsidRPr="003A22ED" w:rsidP="008C63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Сургут                                                                                                  5 марта 2025 года</w:t>
      </w:r>
    </w:p>
    <w:p w:rsidR="008C6316" w:rsidRPr="003A22ED" w:rsidP="008C63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316" w:rsidRPr="003A22ED" w:rsidP="008C63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Мировой судья судебного участка № 4 Сургутского судебного района города окружного значения Сургута Ханты-Мансийского автономного округа - Югра Разумная Наталья Валерьевна, находящийся по адресу: ХМАО-Югра, г. Сургут, ул. Гагарина, д. 9, </w:t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>. 209,</w:t>
      </w:r>
    </w:p>
    <w:p w:rsidR="008C6316" w:rsidRPr="003A22ED" w:rsidP="008C63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с участием лица, в отношении которого ведется производство по делу, об административном правонарушении, предусмотренном частью 1 статьи 20.25 КоАП РФ, в отношении</w:t>
      </w:r>
    </w:p>
    <w:p w:rsidR="008C6316" w:rsidRPr="003A22ED" w:rsidP="008C63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2E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Шеина Юрия Михайловича, </w:t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к административной ответственности по главе 20 КоАП РФ не </w:t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8C6316" w:rsidRPr="003A22ED" w:rsidP="008C6316">
      <w:pPr>
        <w:spacing w:after="0" w:line="240" w:lineRule="auto"/>
        <w:ind w:left="282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установил:</w:t>
      </w:r>
    </w:p>
    <w:p w:rsidR="008C6316" w:rsidRPr="003A22ED" w:rsidP="008C63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протоколу об административном правонарушении от 12.02.2025, 10.01</w:t>
      </w:r>
      <w:r w:rsidRPr="003A22E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.2025 в 00:01  Шеин Ю.М., проживающий по адресу г. Сургут ул. </w:t>
      </w:r>
      <w:r w:rsidRPr="003A22E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Аэрофлотская</w:t>
      </w:r>
      <w:r w:rsidRPr="003A22E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установленный статьей 32.2 КоАП РФ срок не уплатил административный штраф </w:t>
      </w:r>
      <w:r w:rsidRPr="003A22E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 сумме 500 рублей</w:t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вступившему в законную силу </w:t>
      </w:r>
      <w:r w:rsidRPr="003A22E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постановлению № 18810072220001701104  от 30.10.2024</w:t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результате чего совершил административное правонарушение, предусмотренное  частью 1 статьи 20.25  КоАП РФ -  неуплата административного штрафа в срок, предусмотренный статьей 32.2 КоАП РФ (не позднее 60 дней со дня вступления постановления в законную силу).</w:t>
      </w:r>
    </w:p>
    <w:p w:rsidR="008C6316" w:rsidRPr="003A22ED" w:rsidP="008C631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рассмотрении дела об административном правонарушении </w:t>
      </w:r>
      <w:r w:rsidRPr="003A22E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Шеин Ю.М</w:t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показал, что не оплатил штраф, так как не знал, что 30.10.2024 был привлечен к административной ответственности к наказанию в виде штрафа, копию постановления получил где было указано о назначении ему наказания в виде предупреждения (предъявил суду), в устной форме ему также было сообщено сотрудниками полиции о назначении ему наказания в виде предупреждения. Об изменении наказания в виде предупреждения на штраф не знал, при вынесении постановления об этом разговора не было. Его не вызывали для внесения исправлений в постановление, определения об исправлении описки он </w:t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получал</w:t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он не имел возможности узнать о вынесении штрафа и уплатить его. Узнал 27.01.2025 из </w:t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</w:t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возбуждении ИП по штрафу и удивился, не понял, что это за штраф, 12.02.2025 был остановлен и составлен протокол, 13.02.2025 был </w:t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</w:t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судья возвратил этот протокол, 21.02.2025 он уплатил штраф. </w:t>
      </w:r>
    </w:p>
    <w:p w:rsidR="008C6316" w:rsidRPr="003A22ED" w:rsidP="008C631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Суд, заслушав </w:t>
      </w:r>
      <w:r w:rsidRPr="003A22E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Шеина Ю.М</w:t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>., исследовав материалы дела об административном правонарушении приходит к следующему.</w:t>
      </w:r>
    </w:p>
    <w:p w:rsidR="008C6316" w:rsidRPr="003A22ED" w:rsidP="008C6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A22E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Из материалов дела усматривается, что </w:t>
      </w:r>
      <w:r w:rsidRPr="003A22E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Шеин Ю.М</w:t>
      </w:r>
      <w:r w:rsidRPr="003A22E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. постановлением от 30.10.2024 №</w:t>
      </w:r>
      <w:r w:rsidRPr="003A22E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18810072220001701104 подвергнут наказанию в виде предупреждения за совершение об административных правонарушениях, предусмотренного частью 1 статьи 12.2 КоАП РФ</w:t>
      </w:r>
      <w:r w:rsidRPr="003A22E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, к</w:t>
      </w:r>
      <w:r w:rsidRPr="003A22ED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опия </w:t>
      </w:r>
      <w:r w:rsidRPr="003A22E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названного выше </w:t>
      </w:r>
      <w:r w:rsidRPr="003A22ED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постановления</w:t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представленная привлекаемым, свидетельствует </w:t>
      </w:r>
      <w:r w:rsidRPr="003A22E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о назначении </w:t>
      </w:r>
      <w:r w:rsidRPr="003A22E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Шеину Ю.М</w:t>
      </w:r>
      <w:r w:rsidRPr="003A22E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. данного вида наказания. Между тем, в материалы дела представлена административным органом копия того же постановления, имеющая исправления наказания в виде предупреждения на наказание в виде административного штрафа в размере 500 рублей</w:t>
      </w:r>
      <w:r w:rsidRPr="003A22E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При этом с указанными исправлениями в постановлении привлекаемый не ознакомлен – его подпись отсутствует, в его копии постановления исправления отсутствуют, о их наличии ему ничего не было известно. </w:t>
      </w:r>
    </w:p>
    <w:p w:rsidR="008C6316" w:rsidRPr="003A22ED" w:rsidP="008C63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A22E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Более того, административным органом нарушен порядок внесения исправлений в текст вынесенного </w:t>
      </w:r>
      <w:r w:rsidRPr="003A22E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постановления от 30.10.2024 №</w:t>
      </w:r>
      <w:r w:rsidRPr="003A22E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18810072220001701104.</w:t>
      </w:r>
    </w:p>
    <w:p w:rsidR="008C6316" w:rsidRPr="003A22ED" w:rsidP="008C63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A22E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Так в силу статьи 29.12.1 КоАП РФ административный орган, вынесший </w:t>
      </w:r>
      <w:r w:rsidRPr="003A22E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постановление, </w:t>
      </w:r>
      <w:r w:rsidRPr="003A22E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по</w:t>
      </w:r>
      <w:r w:rsidRPr="003A22E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своей инициативе вправе исправить допущенные в постановлении, определении описки, опечатки и арифметические ошибки без изменения содержания постановления, определения. Исправление описки, опечатки или арифметической ошибки производится в виде определения. Копия определения об исправлениях, внесенных в постановление, определение по делу об административном правонарушении, копия определения об исправлениях, внесенных в постановление, решение, принятые по результатам рассмотрения жалоб, протестов на постановление, решение по делу об административном правонарушении, в течение трех дней со дня вынесения соответствующего определения направляются лицам, указанным в </w:t>
      </w:r>
      <w:hyperlink r:id="rId4" w:anchor="/document/12125267/entry/251" w:history="1">
        <w:r w:rsidRPr="003A22ED">
          <w:rPr>
            <w:rFonts w:ascii="Times New Roman" w:eastAsia="Times New Roman" w:hAnsi="Times New Roman" w:cs="Times New Roman"/>
            <w:color w:val="3272C0"/>
            <w:sz w:val="26"/>
            <w:szCs w:val="26"/>
            <w:u w:val="single"/>
            <w:lang w:eastAsia="ru-RU"/>
          </w:rPr>
          <w:t>статьях 25.1 - 25.5.1</w:t>
        </w:r>
      </w:hyperlink>
      <w:r w:rsidRPr="003A22E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 </w:t>
      </w:r>
      <w:hyperlink r:id="rId4" w:anchor="/document/12125267/entry/2511" w:history="1">
        <w:r w:rsidRPr="003A22ED">
          <w:rPr>
            <w:rFonts w:ascii="Times New Roman" w:eastAsia="Times New Roman" w:hAnsi="Times New Roman" w:cs="Times New Roman"/>
            <w:color w:val="3272C0"/>
            <w:sz w:val="26"/>
            <w:szCs w:val="26"/>
            <w:u w:val="single"/>
            <w:lang w:eastAsia="ru-RU"/>
          </w:rPr>
          <w:t>25.11</w:t>
        </w:r>
      </w:hyperlink>
      <w:r w:rsidRPr="003A22E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настоящего Кодекса, судебному приставу-исполнителю, органу, должностному лицу, исполняющим постановление, определение по делу об административном правонарушении, в случае подачи ими соответствующего заявления.</w:t>
      </w:r>
    </w:p>
    <w:p w:rsidR="008C6316" w:rsidRPr="003A22ED" w:rsidP="008C6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A22E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Между тем, из материалов дела и данных показаний привлекаемым следует, что </w:t>
      </w:r>
      <w:r w:rsidRPr="003A22E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Шеину Ю.М</w:t>
      </w:r>
      <w:r w:rsidRPr="003A22E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. не </w:t>
      </w:r>
      <w:r w:rsidRPr="003A22E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направлялась копия определения об исправлении описок в постановлении </w:t>
      </w:r>
      <w:r w:rsidRPr="003A22E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от 30.10.2024 №</w:t>
      </w:r>
      <w:r w:rsidRPr="003A22E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18810072220001701104, более того, указанное определение не выносилось согласно материалам дела – в постановление просто внесены исправления ручкой, что не является допустимым и законным. </w:t>
      </w:r>
    </w:p>
    <w:p w:rsidR="008C6316" w:rsidRPr="003A22ED" w:rsidP="008C6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r w:rsidRPr="003A22E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Следовательно, постановлением от 30.10.2024 №</w:t>
      </w:r>
      <w:r w:rsidRPr="003A22E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18810072220001701104 </w:t>
      </w:r>
      <w:r w:rsidRPr="003A22E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в отношении </w:t>
      </w:r>
      <w:r w:rsidRPr="003A22E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Шеина Ю.М</w:t>
      </w:r>
      <w:r w:rsidRPr="003A22E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. ему назначено предупреждение и данный вид наказания исполнен на месте вынесения постановления должностным лицом. Определение об исправлении описки в данном постановлении и замене наказания в виде предупреждения на штраф </w:t>
      </w:r>
      <w:r w:rsidRPr="003A22E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не выносилось</w:t>
      </w:r>
      <w:r w:rsidRPr="003A22E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и оно меняет по своей сути его содержание. </w:t>
      </w:r>
    </w:p>
    <w:p w:rsidR="008C6316" w:rsidRPr="003A22ED" w:rsidP="008C6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r w:rsidRPr="003A22E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Исходя из указанного,</w:t>
      </w:r>
      <w:r w:rsidRPr="003A22E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A22E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судом установлено, что привлекаемый не знал о назначенном наказании в виде штрафа в размере 500 рублей, а также о сроках и порядка его уплаты, что не опровергает приведённых им доводов.</w:t>
      </w:r>
    </w:p>
    <w:p w:rsidR="008C6316" w:rsidRPr="003A22ED" w:rsidP="008C6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r w:rsidRPr="003A22E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27.01.2025 на основании</w:t>
      </w:r>
      <w:r w:rsidRPr="003A22E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постановления </w:t>
      </w:r>
      <w:r w:rsidRPr="003A22E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от 30.10.2024 №</w:t>
      </w:r>
      <w:r w:rsidRPr="003A22E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18810072220001701104</w:t>
      </w:r>
      <w:r w:rsidRPr="003A22E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 возбуждено</w:t>
      </w:r>
      <w:r w:rsidRPr="003A22E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исполнительное производство №33451/25/86018-ИП ОСП по г. Сургуту и штраф уплачен привлекаемым 21.02.2025 после безуспешного выяснения причин его наложения от безысходности. </w:t>
      </w:r>
    </w:p>
    <w:p w:rsidR="008C6316" w:rsidRPr="003A22ED" w:rsidP="008C63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C6316" w:rsidRPr="003A22ED" w:rsidP="008C63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суду доказательства оценены судом в соответствии с правилами ст. 26.11 КоАП РФ и признаются судом не достаточными для вывода о наличии в действиях </w:t>
      </w:r>
      <w:r w:rsidRPr="003A22E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Шеина Ю.М</w:t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состава вменяемого административного правонарушения.</w:t>
      </w:r>
    </w:p>
    <w:p w:rsidR="008C6316" w:rsidRPr="003A22ED" w:rsidP="008C6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Субъективная сторона правонарушения, предусмотренного частью 1 статьи 20.25 КоАП РФ характеризуется лишь прямым умыслом, которого в действиях </w:t>
      </w:r>
      <w:r w:rsidRPr="003A22E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Шеина Ю.М</w:t>
      </w:r>
      <w:r w:rsidRPr="003A22ED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. </w:t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 не усматривает.</w:t>
      </w:r>
    </w:p>
    <w:p w:rsidR="008C6316" w:rsidRPr="003A22ED" w:rsidP="008C6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3A22E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Поскольку</w:t>
      </w:r>
      <w:r w:rsidRPr="003A22ED">
        <w:rPr>
          <w:rFonts w:ascii="Times New Roman" w:eastAsia="Times New Roman" w:hAnsi="Times New Roman" w:cs="Times New Roman"/>
          <w:color w:val="000099"/>
          <w:sz w:val="26"/>
          <w:szCs w:val="26"/>
          <w:lang w:val="x-none" w:eastAsia="x-none"/>
        </w:rPr>
        <w:t xml:space="preserve"> привлекаемый </w:t>
      </w:r>
      <w:r w:rsidRPr="003A22ED">
        <w:rPr>
          <w:rFonts w:ascii="Times New Roman" w:eastAsia="Times New Roman" w:hAnsi="Times New Roman" w:cs="Times New Roman"/>
          <w:color w:val="000099"/>
          <w:sz w:val="26"/>
          <w:szCs w:val="26"/>
          <w:lang w:eastAsia="x-none"/>
        </w:rPr>
        <w:t xml:space="preserve">не </w:t>
      </w:r>
      <w:r w:rsidRPr="003A22ED">
        <w:rPr>
          <w:rFonts w:ascii="Times New Roman" w:eastAsia="Times New Roman" w:hAnsi="Times New Roman" w:cs="Times New Roman"/>
          <w:color w:val="000099"/>
          <w:sz w:val="26"/>
          <w:szCs w:val="26"/>
          <w:lang w:val="x-none" w:eastAsia="x-none"/>
        </w:rPr>
        <w:t>знал о</w:t>
      </w:r>
      <w:r w:rsidRPr="003A22ED">
        <w:rPr>
          <w:rFonts w:ascii="Times New Roman" w:eastAsia="Times New Roman" w:hAnsi="Times New Roman" w:cs="Times New Roman"/>
          <w:color w:val="000099"/>
          <w:sz w:val="26"/>
          <w:szCs w:val="26"/>
          <w:lang w:eastAsia="x-none"/>
        </w:rPr>
        <w:t xml:space="preserve"> назначении наказания ему в виде административного штрафа, об обязанности заплатить штраф в установленный законом срок до 09.01.2025, не усматриваю его вины в совершении административного </w:t>
      </w:r>
      <w:r w:rsidRPr="003A22ED">
        <w:rPr>
          <w:rFonts w:ascii="Times New Roman" w:eastAsia="Times New Roman" w:hAnsi="Times New Roman" w:cs="Times New Roman"/>
          <w:color w:val="000099"/>
          <w:sz w:val="26"/>
          <w:szCs w:val="26"/>
          <w:lang w:eastAsia="x-none"/>
        </w:rPr>
        <w:t xml:space="preserve">правонарушения, соответственно, состава административного </w:t>
      </w:r>
      <w:r w:rsidRPr="003A22ED">
        <w:rPr>
          <w:rFonts w:ascii="Times New Roman" w:eastAsia="Times New Roman" w:hAnsi="Times New Roman" w:cs="Times New Roman"/>
          <w:color w:val="000099"/>
          <w:sz w:val="26"/>
          <w:szCs w:val="26"/>
          <w:lang w:eastAsia="x-none"/>
        </w:rPr>
        <w:t>правонарушения  в</w:t>
      </w:r>
      <w:r w:rsidRPr="003A22ED">
        <w:rPr>
          <w:rFonts w:ascii="Times New Roman" w:eastAsia="Times New Roman" w:hAnsi="Times New Roman" w:cs="Times New Roman"/>
          <w:color w:val="000099"/>
          <w:sz w:val="26"/>
          <w:szCs w:val="26"/>
          <w:lang w:eastAsia="x-none"/>
        </w:rPr>
        <w:t xml:space="preserve"> его действиях.</w:t>
      </w:r>
      <w:r w:rsidRPr="003A22ED">
        <w:rPr>
          <w:rFonts w:ascii="Times New Roman" w:eastAsia="Times New Roman" w:hAnsi="Times New Roman" w:cs="Times New Roman"/>
          <w:color w:val="000099"/>
          <w:sz w:val="26"/>
          <w:szCs w:val="26"/>
          <w:lang w:val="x-none" w:eastAsia="x-none"/>
        </w:rPr>
        <w:t xml:space="preserve"> </w:t>
      </w:r>
    </w:p>
    <w:p w:rsidR="008C6316" w:rsidRPr="003A22ED" w:rsidP="008C631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8C6316" w:rsidRPr="003A22ED" w:rsidP="008C631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смыслу закона </w:t>
      </w:r>
      <w:r w:rsidRPr="003A22E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 1.5 КоАП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8C6316" w:rsidRPr="003A22ED" w:rsidP="008C63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указанных обстоятельствах производство по делу в отношении </w:t>
      </w:r>
      <w:r w:rsidRPr="003A22E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Шеина Ю.М</w:t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подлежит прекращению за отсутствием в его действиях состава вменяемого административного правонарушения, предусмотренного частью 1 статьи 20.25 КоАП РФ.</w:t>
      </w:r>
    </w:p>
    <w:p w:rsidR="008C6316" w:rsidRPr="003A22ED" w:rsidP="008C63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На основании изложенного и руководствуясь статьями 1.5, 24.5, 29.9-29.11 </w:t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 РФ</w:t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мировой судья                                                                 </w:t>
      </w:r>
    </w:p>
    <w:p w:rsidR="008C6316" w:rsidRPr="003A22ED" w:rsidP="008C6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8C6316" w:rsidRPr="003A22ED" w:rsidP="008C63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производство по делу об административном правонарушении, предусмотренном </w:t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 1</w:t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20.25 КоАП РФ в отношении</w:t>
      </w:r>
      <w:r w:rsidRPr="003A22E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Шеина Юрия Михайловича</w:t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прекратить по пункту 2 статьи 24.5 КоАП РФ, в связи с отсутствием в его действиях состава административного правонарушения.</w:t>
      </w:r>
    </w:p>
    <w:p w:rsidR="008C6316" w:rsidRPr="003A22ED" w:rsidP="008C631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Жалоба на постановление может быть подана в Сургутский городской суд ХМАО-Югры в течение десяти дней со дня вручения или получения копии постановления</w:t>
      </w:r>
      <w:r w:rsidRPr="003A22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путём подачи через мирового судью судебного участка № 4 Сургутского судебного района города окружного значения Сургута ХМАО-Югры.</w:t>
      </w:r>
    </w:p>
    <w:p w:rsidR="008C6316" w:rsidRPr="003A22ED" w:rsidP="008C6316">
      <w:pPr>
        <w:spacing w:after="0" w:line="240" w:lineRule="auto"/>
        <w:ind w:right="-19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8C6316" w:rsidRPr="003A22ED" w:rsidP="008C6316">
      <w:pPr>
        <w:spacing w:after="0" w:line="240" w:lineRule="auto"/>
        <w:ind w:right="-19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</w:t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A2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Н.В. Разумная </w:t>
      </w:r>
    </w:p>
    <w:p w:rsidR="008C6316" w:rsidRPr="003A22ED" w:rsidP="008C6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316" w:rsidRPr="003A22ED" w:rsidP="008C63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316" w:rsidP="008C6316"/>
    <w:p w:rsidR="00697B8F"/>
    <w:sectPr w:rsidSect="008842A9">
      <w:pgSz w:w="11907" w:h="16840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16"/>
    <w:rsid w:val="003A22ED"/>
    <w:rsid w:val="00697B8F"/>
    <w:rsid w:val="008C6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CD8B740-E82F-4F0E-A32A-7F534C7B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